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D80AA3" w:rsidP="002C3084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MŠ </w:t>
            </w:r>
            <w:r w:rsidR="002C3084">
              <w:rPr>
                <w:b/>
                <w:bCs/>
                <w:caps/>
                <w:color w:val="FF0000"/>
                <w:sz w:val="24"/>
              </w:rPr>
              <w:t>olšava</w:t>
            </w:r>
            <w:r w:rsidR="00716969">
              <w:rPr>
                <w:b/>
                <w:bCs/>
                <w:caps/>
                <w:color w:val="FF0000"/>
                <w:sz w:val="24"/>
              </w:rPr>
              <w:t xml:space="preserve"> – rekonstrukce sociálního zařízení </w:t>
            </w:r>
            <w:r w:rsidR="002C3084">
              <w:rPr>
                <w:b/>
                <w:bCs/>
                <w:caps/>
                <w:color w:val="FF0000"/>
                <w:sz w:val="24"/>
              </w:rPr>
              <w:t>v 2</w:t>
            </w:r>
            <w:r>
              <w:rPr>
                <w:b/>
                <w:bCs/>
                <w:caps/>
                <w:color w:val="FF0000"/>
                <w:sz w:val="24"/>
              </w:rPr>
              <w:t xml:space="preserve">. </w:t>
            </w:r>
            <w:r w:rsidR="002C3084">
              <w:rPr>
                <w:b/>
                <w:bCs/>
                <w:caps/>
                <w:color w:val="FF0000"/>
                <w:sz w:val="24"/>
              </w:rPr>
              <w:t>n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P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233FB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75C1C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</w:t>
            </w:r>
            <w:r w:rsidR="00BF6E71">
              <w:rPr>
                <w:szCs w:val="20"/>
              </w:rPr>
              <w:t>gmar Braunerová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F6E7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BF6E71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F6E71" w:rsidP="00BF6E7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3084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1696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75C1C"/>
    <w:rsid w:val="00D80AA3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4B83B-E283-406D-BE74-37410D82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2023-02-27T08:05:00Z</cp:lastPrinted>
  <dcterms:created xsi:type="dcterms:W3CDTF">2022-04-19T07:02:00Z</dcterms:created>
  <dcterms:modified xsi:type="dcterms:W3CDTF">2023-04-18T06:23:00Z</dcterms:modified>
</cp:coreProperties>
</file>